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C18" w:rsidRPr="001D0BC1" w:rsidRDefault="005F0C18" w:rsidP="005F0C18">
      <w:pPr>
        <w:pStyle w:val="a5"/>
        <w:jc w:val="center"/>
        <w:rPr>
          <w:rFonts w:ascii="Times New Roman CYR" w:hAnsi="Times New Roman CYR"/>
          <w:b/>
          <w:sz w:val="28"/>
          <w:szCs w:val="28"/>
        </w:rPr>
      </w:pPr>
      <w:r w:rsidRPr="001D0BC1">
        <w:rPr>
          <w:rFonts w:ascii="Times New Roman CYR" w:hAnsi="Times New Roman CYR"/>
          <w:b/>
          <w:sz w:val="28"/>
          <w:szCs w:val="28"/>
        </w:rPr>
        <w:t xml:space="preserve">ТЕРРИТОРИАЛЬНАЯ ИЗБИРАТЕЛЬНАЯ КОМИССИЯ </w:t>
      </w:r>
    </w:p>
    <w:p w:rsidR="001D0BC1" w:rsidRDefault="005F0C18" w:rsidP="005F0C18">
      <w:pPr>
        <w:jc w:val="center"/>
        <w:rPr>
          <w:rFonts w:ascii="Times New Roman CYR" w:hAnsi="Times New Roman CYR"/>
          <w:b/>
          <w:sz w:val="28"/>
          <w:szCs w:val="28"/>
        </w:rPr>
      </w:pPr>
      <w:r w:rsidRPr="001D0BC1">
        <w:rPr>
          <w:rFonts w:ascii="Times New Roman CYR" w:hAnsi="Times New Roman CYR"/>
          <w:b/>
          <w:sz w:val="28"/>
          <w:szCs w:val="28"/>
        </w:rPr>
        <w:t>ХЛЕВЕНСКОГО ОКРУГА</w:t>
      </w:r>
    </w:p>
    <w:p w:rsidR="005F0C18" w:rsidRDefault="005F0C18" w:rsidP="005F0C18">
      <w:pPr>
        <w:jc w:val="center"/>
        <w:rPr>
          <w:b/>
        </w:rPr>
      </w:pPr>
    </w:p>
    <w:p w:rsidR="001D0BC1" w:rsidRDefault="001D0BC1" w:rsidP="001D0BC1">
      <w:pPr>
        <w:pStyle w:val="a3"/>
      </w:pPr>
      <w:r>
        <w:t>ПОСТАНОВЛЕНИЕ</w:t>
      </w:r>
    </w:p>
    <w:p w:rsidR="001D0BC1" w:rsidRDefault="001D0BC1" w:rsidP="001D0BC1">
      <w:pPr>
        <w:jc w:val="center"/>
        <w:rPr>
          <w:b/>
        </w:rPr>
      </w:pPr>
    </w:p>
    <w:p w:rsidR="001D0BC1" w:rsidRDefault="001D0BC1" w:rsidP="001D0BC1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>«</w:t>
      </w:r>
      <w:r w:rsidR="005F0C18">
        <w:rPr>
          <w:sz w:val="28"/>
        </w:rPr>
        <w:t>23</w:t>
      </w:r>
      <w:r>
        <w:rPr>
          <w:sz w:val="28"/>
        </w:rPr>
        <w:t xml:space="preserve">» </w:t>
      </w:r>
      <w:r w:rsidR="005F0C18">
        <w:rPr>
          <w:sz w:val="28"/>
        </w:rPr>
        <w:t xml:space="preserve">декабря </w:t>
      </w:r>
      <w:r>
        <w:rPr>
          <w:sz w:val="28"/>
        </w:rPr>
        <w:t xml:space="preserve"> </w:t>
      </w:r>
      <w:r>
        <w:rPr>
          <w:rFonts w:ascii="Times New Roman CYR" w:hAnsi="Times New Roman CYR"/>
          <w:sz w:val="28"/>
        </w:rPr>
        <w:t>20</w:t>
      </w:r>
      <w:r w:rsidR="005F0C18">
        <w:rPr>
          <w:rFonts w:ascii="Times New Roman CYR" w:hAnsi="Times New Roman CYR"/>
          <w:sz w:val="28"/>
        </w:rPr>
        <w:t>25</w:t>
      </w:r>
      <w:r>
        <w:rPr>
          <w:rFonts w:ascii="Times New Roman CYR" w:hAnsi="Times New Roman CYR"/>
          <w:sz w:val="28"/>
        </w:rPr>
        <w:t xml:space="preserve"> года  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1/4</w:t>
      </w:r>
    </w:p>
    <w:p w:rsidR="001D0BC1" w:rsidRDefault="001D0BC1" w:rsidP="001D0BC1">
      <w:pPr>
        <w:jc w:val="both"/>
        <w:rPr>
          <w:rFonts w:ascii="Times New Roman CYR" w:hAnsi="Times New Roman CYR"/>
          <w:sz w:val="28"/>
        </w:rPr>
      </w:pPr>
    </w:p>
    <w:p w:rsidR="001D0BC1" w:rsidRPr="00ED6873" w:rsidRDefault="005F0C18" w:rsidP="001D0BC1">
      <w:pPr>
        <w:jc w:val="center"/>
        <w:rPr>
          <w:i/>
          <w:sz w:val="28"/>
          <w:szCs w:val="28"/>
        </w:rPr>
      </w:pPr>
      <w:r w:rsidRPr="00ED6873">
        <w:rPr>
          <w:sz w:val="28"/>
          <w:szCs w:val="28"/>
        </w:rPr>
        <w:t xml:space="preserve">с. </w:t>
      </w:r>
      <w:proofErr w:type="spellStart"/>
      <w:r w:rsidRPr="00ED6873">
        <w:rPr>
          <w:sz w:val="28"/>
          <w:szCs w:val="28"/>
        </w:rPr>
        <w:t>Хлевное</w:t>
      </w:r>
      <w:proofErr w:type="spellEnd"/>
    </w:p>
    <w:p w:rsidR="001D0BC1" w:rsidRDefault="001D0BC1" w:rsidP="001D0BC1">
      <w:pPr>
        <w:jc w:val="center"/>
      </w:pPr>
    </w:p>
    <w:p w:rsidR="001D0BC1" w:rsidRDefault="001D0BC1" w:rsidP="001D0BC1">
      <w:pPr>
        <w:jc w:val="center"/>
        <w:rPr>
          <w:b/>
          <w:sz w:val="28"/>
        </w:rPr>
      </w:pPr>
      <w:r>
        <w:rPr>
          <w:b/>
          <w:sz w:val="28"/>
        </w:rPr>
        <w:t xml:space="preserve">О форме, тексте и числе изготавливаемых бюллетеней для голосования по избранию секретаря </w:t>
      </w:r>
      <w:r w:rsidR="005F0C18">
        <w:rPr>
          <w:b/>
          <w:sz w:val="28"/>
        </w:rPr>
        <w:t xml:space="preserve">территориальной избирательной комиссии </w:t>
      </w:r>
      <w:proofErr w:type="spellStart"/>
      <w:r w:rsidR="005F0C18">
        <w:rPr>
          <w:b/>
          <w:sz w:val="28"/>
        </w:rPr>
        <w:t>Хлевенского</w:t>
      </w:r>
      <w:proofErr w:type="spellEnd"/>
      <w:r w:rsidR="005F0C18">
        <w:rPr>
          <w:b/>
          <w:sz w:val="28"/>
        </w:rPr>
        <w:t xml:space="preserve"> округа</w:t>
      </w:r>
    </w:p>
    <w:p w:rsidR="005F0C18" w:rsidRDefault="005F0C18" w:rsidP="001D0BC1">
      <w:pPr>
        <w:jc w:val="center"/>
        <w:rPr>
          <w:b/>
          <w:sz w:val="28"/>
        </w:rPr>
      </w:pPr>
    </w:p>
    <w:p w:rsidR="001D0BC1" w:rsidRDefault="001D0BC1" w:rsidP="001D0BC1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пунктом 8 статьи 28 Федерального закона «Об основных гарантиях избирательных прав и права на участие в референдуме граждан Российской Федерации» и на основании протокола №4 заседания счетной комиссии от «</w:t>
      </w:r>
      <w:r w:rsidR="005F0C18">
        <w:rPr>
          <w:rFonts w:ascii="Times New Roman CYR" w:hAnsi="Times New Roman CYR"/>
          <w:sz w:val="28"/>
        </w:rPr>
        <w:t>23</w:t>
      </w:r>
      <w:r>
        <w:rPr>
          <w:rFonts w:ascii="Times New Roman CYR" w:hAnsi="Times New Roman CYR"/>
          <w:sz w:val="28"/>
        </w:rPr>
        <w:t xml:space="preserve">» </w:t>
      </w:r>
      <w:r w:rsidR="005F0C18">
        <w:rPr>
          <w:rFonts w:ascii="Times New Roman CYR" w:hAnsi="Times New Roman CYR"/>
          <w:sz w:val="28"/>
        </w:rPr>
        <w:t>декабря</w:t>
      </w:r>
      <w:r>
        <w:rPr>
          <w:rFonts w:ascii="Times New Roman CYR" w:hAnsi="Times New Roman CYR"/>
          <w:sz w:val="28"/>
        </w:rPr>
        <w:t xml:space="preserve"> 20</w:t>
      </w:r>
      <w:r w:rsidR="005F0C18">
        <w:rPr>
          <w:rFonts w:ascii="Times New Roman CYR" w:hAnsi="Times New Roman CYR"/>
          <w:sz w:val="28"/>
        </w:rPr>
        <w:t>25</w:t>
      </w:r>
      <w:r>
        <w:rPr>
          <w:rFonts w:ascii="Times New Roman CYR" w:hAnsi="Times New Roman CYR"/>
          <w:sz w:val="28"/>
        </w:rPr>
        <w:t xml:space="preserve"> года (прилагается)</w:t>
      </w:r>
      <w:r w:rsidR="005F0C18">
        <w:rPr>
          <w:rFonts w:ascii="Times New Roman CYR" w:hAnsi="Times New Roman CYR"/>
          <w:sz w:val="28"/>
        </w:rPr>
        <w:t xml:space="preserve"> территориальная избирательная комиссия </w:t>
      </w:r>
      <w:proofErr w:type="spellStart"/>
      <w:r w:rsidR="005F0C18">
        <w:rPr>
          <w:rFonts w:ascii="Times New Roman CYR" w:hAnsi="Times New Roman CYR"/>
          <w:sz w:val="28"/>
        </w:rPr>
        <w:t>Хлевенского</w:t>
      </w:r>
      <w:proofErr w:type="spellEnd"/>
      <w:r w:rsidR="005F0C18">
        <w:rPr>
          <w:rFonts w:ascii="Times New Roman CYR" w:hAnsi="Times New Roman CYR"/>
          <w:sz w:val="28"/>
        </w:rPr>
        <w:t xml:space="preserve"> округа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1D0BC1" w:rsidRDefault="005F0C18" w:rsidP="001D0BC1">
      <w:pPr>
        <w:spacing w:line="360" w:lineRule="auto"/>
        <w:jc w:val="both"/>
        <w:rPr>
          <w:sz w:val="28"/>
          <w:szCs w:val="28"/>
        </w:rPr>
      </w:pPr>
      <w:r>
        <w:rPr>
          <w:b/>
        </w:rPr>
        <w:tab/>
      </w:r>
      <w:r w:rsidR="001D0BC1">
        <w:rPr>
          <w:sz w:val="28"/>
          <w:szCs w:val="28"/>
        </w:rPr>
        <w:t xml:space="preserve">1.  Утвердить форму и текст бюллетеня для голосования по избранию секретаря </w:t>
      </w:r>
      <w:r>
        <w:rPr>
          <w:sz w:val="28"/>
          <w:szCs w:val="28"/>
        </w:rPr>
        <w:t xml:space="preserve">территориальной избирательной комиссии </w:t>
      </w:r>
      <w:proofErr w:type="spellStart"/>
      <w:r>
        <w:rPr>
          <w:sz w:val="28"/>
          <w:szCs w:val="28"/>
        </w:rPr>
        <w:t>Хлевенского</w:t>
      </w:r>
      <w:proofErr w:type="spellEnd"/>
      <w:r>
        <w:rPr>
          <w:sz w:val="28"/>
          <w:szCs w:val="28"/>
        </w:rPr>
        <w:t xml:space="preserve"> округа</w:t>
      </w:r>
    </w:p>
    <w:p w:rsidR="001D0BC1" w:rsidRDefault="001D0BC1" w:rsidP="001D0B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(образец прилагается) и изготовить бюллетени в количестве </w:t>
      </w:r>
      <w:r w:rsidR="002671D1">
        <w:rPr>
          <w:sz w:val="28"/>
          <w:szCs w:val="28"/>
        </w:rPr>
        <w:t xml:space="preserve"> 9 (девять)</w:t>
      </w:r>
      <w:r w:rsidRPr="00293768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штук.</w:t>
      </w:r>
    </w:p>
    <w:p w:rsidR="00293768" w:rsidRDefault="00293768" w:rsidP="00293768">
      <w:pPr>
        <w:jc w:val="both"/>
        <w:rPr>
          <w:b/>
          <w:sz w:val="28"/>
          <w:szCs w:val="28"/>
        </w:rPr>
      </w:pPr>
    </w:p>
    <w:p w:rsidR="00293768" w:rsidRDefault="00293768" w:rsidP="00293768">
      <w:pPr>
        <w:jc w:val="both"/>
        <w:rPr>
          <w:b/>
          <w:sz w:val="28"/>
          <w:szCs w:val="28"/>
        </w:rPr>
      </w:pPr>
    </w:p>
    <w:p w:rsidR="00293768" w:rsidRDefault="00293768" w:rsidP="00293768">
      <w:pPr>
        <w:jc w:val="both"/>
        <w:rPr>
          <w:b/>
          <w:sz w:val="28"/>
          <w:szCs w:val="28"/>
        </w:rPr>
      </w:pPr>
    </w:p>
    <w:p w:rsidR="00293768" w:rsidRDefault="00293768" w:rsidP="002937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ТИК</w:t>
      </w:r>
    </w:p>
    <w:p w:rsidR="00293768" w:rsidRDefault="00293768" w:rsidP="002937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ХЛЕВЕНСКОГО ОКРУГА                                            Л.А. ПАЛЬЧИКОВА</w:t>
      </w:r>
    </w:p>
    <w:p w:rsidR="00293768" w:rsidRDefault="00293768" w:rsidP="00293768">
      <w:pPr>
        <w:jc w:val="both"/>
        <w:rPr>
          <w:szCs w:val="24"/>
        </w:rPr>
      </w:pP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</w:p>
    <w:p w:rsidR="00293768" w:rsidRDefault="00293768" w:rsidP="002937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СЕКРЕТАРЬ ТИК </w:t>
      </w:r>
    </w:p>
    <w:p w:rsidR="00293768" w:rsidRDefault="00293768" w:rsidP="002937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ХЛЕВЕНСКОГО ОКРУГА                                             И.А. РОДИОНОВА</w:t>
      </w:r>
    </w:p>
    <w:p w:rsidR="00293768" w:rsidRDefault="00293768" w:rsidP="001D0BC1">
      <w:pPr>
        <w:spacing w:line="360" w:lineRule="auto"/>
        <w:jc w:val="both"/>
        <w:rPr>
          <w:sz w:val="28"/>
          <w:szCs w:val="28"/>
        </w:rPr>
      </w:pPr>
    </w:p>
    <w:p w:rsidR="001D0BC1" w:rsidRDefault="001D0BC1" w:rsidP="001D0BC1">
      <w:pPr>
        <w:pStyle w:val="1"/>
        <w:jc w:val="both"/>
        <w:rPr>
          <w:sz w:val="24"/>
          <w:szCs w:val="24"/>
        </w:rPr>
      </w:pPr>
    </w:p>
    <w:p w:rsidR="001D0BC1" w:rsidRDefault="001D0BC1" w:rsidP="001D0BC1">
      <w:pPr>
        <w:ind w:left="5040"/>
        <w:jc w:val="both"/>
        <w:rPr>
          <w:sz w:val="28"/>
          <w:szCs w:val="28"/>
        </w:rPr>
      </w:pPr>
    </w:p>
    <w:p w:rsidR="001D0BC1" w:rsidRDefault="001D0BC1" w:rsidP="001D0BC1">
      <w:pPr>
        <w:ind w:left="5040"/>
        <w:jc w:val="both"/>
        <w:rPr>
          <w:sz w:val="28"/>
          <w:szCs w:val="28"/>
        </w:rPr>
      </w:pPr>
    </w:p>
    <w:p w:rsidR="001D0BC1" w:rsidRDefault="001D0BC1" w:rsidP="001D0BC1">
      <w:pPr>
        <w:ind w:left="5040"/>
        <w:jc w:val="both"/>
        <w:rPr>
          <w:sz w:val="28"/>
          <w:szCs w:val="28"/>
        </w:rPr>
      </w:pPr>
    </w:p>
    <w:p w:rsidR="00D97DD3" w:rsidRPr="00961A14" w:rsidRDefault="00D97DD3" w:rsidP="00961A14">
      <w:pPr>
        <w:jc w:val="both"/>
        <w:rPr>
          <w:rFonts w:ascii="Times New Roman CYR" w:hAnsi="Times New Roman CYR"/>
          <w:b/>
          <w:i/>
          <w:sz w:val="20"/>
        </w:rPr>
      </w:pPr>
      <w:bookmarkStart w:id="0" w:name="_GoBack"/>
      <w:bookmarkEnd w:id="0"/>
    </w:p>
    <w:sectPr w:rsidR="00D97DD3" w:rsidRPr="00961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BC1"/>
    <w:rsid w:val="00190420"/>
    <w:rsid w:val="001D0BC1"/>
    <w:rsid w:val="0020666E"/>
    <w:rsid w:val="002671D1"/>
    <w:rsid w:val="00293768"/>
    <w:rsid w:val="00297FFA"/>
    <w:rsid w:val="003A5AF6"/>
    <w:rsid w:val="00583391"/>
    <w:rsid w:val="005F0C18"/>
    <w:rsid w:val="007A5F23"/>
    <w:rsid w:val="00961A14"/>
    <w:rsid w:val="00D97DD3"/>
    <w:rsid w:val="00ED6873"/>
    <w:rsid w:val="00F3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E1D12B-9FD2-4781-8073-11E305F4D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BC1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0BC1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0BC1"/>
    <w:rPr>
      <w:rFonts w:ascii="Arial" w:eastAsia="Times New Roman" w:hAnsi="Arial" w:cs="Arial"/>
      <w:b/>
      <w:bCs/>
      <w:i/>
      <w:iCs/>
      <w:sz w:val="32"/>
      <w:szCs w:val="20"/>
      <w:lang w:eastAsia="ru-RU"/>
    </w:rPr>
  </w:style>
  <w:style w:type="paragraph" w:styleId="a3">
    <w:name w:val="Subtitle"/>
    <w:basedOn w:val="a"/>
    <w:link w:val="a4"/>
    <w:qFormat/>
    <w:rsid w:val="001D0BC1"/>
    <w:pPr>
      <w:jc w:val="center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Подзаголовок Знак"/>
    <w:basedOn w:val="a0"/>
    <w:link w:val="a3"/>
    <w:rsid w:val="001D0BC1"/>
    <w:rPr>
      <w:rFonts w:ascii="Times New Roman" w:eastAsia="Times New Roman" w:hAnsi="Times New Roman" w:cs="Times New Roman"/>
      <w:b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5">
    <w:name w:val="Normal (Web)"/>
    <w:basedOn w:val="a"/>
    <w:uiPriority w:val="99"/>
    <w:semiHidden/>
    <w:unhideWhenUsed/>
    <w:rsid w:val="001D0BC1"/>
    <w:pPr>
      <w:snapToGri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7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Admin</cp:lastModifiedBy>
  <cp:revision>4</cp:revision>
  <cp:lastPrinted>2025-12-23T10:35:00Z</cp:lastPrinted>
  <dcterms:created xsi:type="dcterms:W3CDTF">2025-12-23T08:52:00Z</dcterms:created>
  <dcterms:modified xsi:type="dcterms:W3CDTF">2025-12-23T12:28:00Z</dcterms:modified>
</cp:coreProperties>
</file>